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C0160" w14:textId="77777777" w:rsidR="00216A9B" w:rsidRDefault="00216A9B"/>
    <w:p w14:paraId="7C672C4B" w14:textId="77777777" w:rsidR="00216A9B" w:rsidRDefault="00216A9B"/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4"/>
        <w:gridCol w:w="1508"/>
        <w:gridCol w:w="7324"/>
      </w:tblGrid>
      <w:tr w:rsidR="003C4F77" w:rsidRPr="003C4F77" w14:paraId="7D3CB362" w14:textId="77777777" w:rsidTr="00216A9B">
        <w:trPr>
          <w:trHeight w:val="443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72F821A9" w:rsidR="00967006" w:rsidRPr="003C4F77" w:rsidRDefault="00AC421B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SEXTO</w:t>
            </w:r>
          </w:p>
        </w:tc>
      </w:tr>
      <w:tr w:rsidR="003C4F77" w:rsidRPr="003C4F77" w14:paraId="03A5DE46" w14:textId="77777777" w:rsidTr="00216A9B">
        <w:trPr>
          <w:trHeight w:val="443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3C4F77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ARTÍSTICA</w:t>
            </w:r>
          </w:p>
        </w:tc>
      </w:tr>
      <w:tr w:rsidR="003C4F77" w:rsidRPr="003C4F77" w14:paraId="39E7D6E6" w14:textId="77777777" w:rsidTr="00216A9B">
        <w:trPr>
          <w:trHeight w:val="443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3C4F77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ARTES</w:t>
            </w:r>
          </w:p>
        </w:tc>
      </w:tr>
      <w:tr w:rsidR="003C4F77" w:rsidRPr="003C4F77" w14:paraId="051D0480" w14:textId="77777777" w:rsidTr="00216A9B">
        <w:trPr>
          <w:trHeight w:val="443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3CA18ECE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C4F77" w:rsidRPr="003C4F77" w14:paraId="66C624C3" w14:textId="77777777" w:rsidTr="00216A9B">
        <w:trPr>
          <w:trHeight w:val="443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3C4F77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</w:tr>
      <w:tr w:rsidR="003C4F77" w:rsidRPr="003C4F77" w14:paraId="2251136E" w14:textId="77777777" w:rsidTr="00216A9B">
        <w:trPr>
          <w:trHeight w:val="14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3C4F77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5A7D44E0" w14:textId="42556DF0" w:rsidR="00032991" w:rsidRPr="003C4F77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39931C58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Acorde a lo anterior el</w:t>
            </w:r>
            <w:r w:rsidR="00F5559A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programa de artes grado sexto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desarrollara los siguientes objetivos bimestralmente:</w:t>
            </w:r>
          </w:p>
          <w:p w14:paraId="1BC1268B" w14:textId="77777777" w:rsidR="008F2C1A" w:rsidRPr="003C4F77" w:rsidRDefault="008F2C1A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64069505" w:rsidR="00665FFD" w:rsidRPr="003C4F77" w:rsidRDefault="00FD2FF7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</w:t>
            </w:r>
            <w:r w:rsidRPr="00FD2FF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Identifica los colores primarios luz y los colores pigmento con sus cualidades.</w:t>
            </w:r>
            <w:r w:rsidR="00544B82"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</w:p>
          <w:p w14:paraId="5FB9693E" w14:textId="1A26B88B" w:rsidR="00665FFD" w:rsidRPr="003C4F77" w:rsidRDefault="00FD2FF7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Pr="00FD2FF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Interactúa con los efectos del color, a través de la realización de mezclas.</w:t>
            </w:r>
          </w:p>
          <w:p w14:paraId="67075054" w14:textId="7777777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1EA19A6F" w14:textId="7777777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5971B626" w14:textId="77777777" w:rsidR="00544B8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L1.  Realiza dibujos teniendo en cuenta instrucciones y partiendo de bocetos.</w:t>
            </w:r>
          </w:p>
          <w:p w14:paraId="305BE774" w14:textId="77777777" w:rsidR="00544B82" w:rsidRPr="00544B82" w:rsidRDefault="00665FFD" w:rsidP="00544B8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544B82" w:rsidRPr="00544B8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  <w:t>Comprende la importancia de la Psicología del color en la vida diaria.</w:t>
            </w:r>
          </w:p>
          <w:p w14:paraId="11027547" w14:textId="50CB1C7D" w:rsidR="00665FFD" w:rsidRPr="00544B8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2659DBF1" w14:textId="7777777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60577A66" w14:textId="4F130AA6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II</w:t>
            </w:r>
            <w:r w:rsidR="004C4280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2AE78CF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</w:t>
            </w:r>
            <w:r w:rsidR="009614F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1.</w:t>
            </w:r>
            <w:r w:rsidR="0080373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="009614F2">
              <w:t xml:space="preserve"> </w:t>
            </w:r>
            <w:r w:rsidR="00803737" w:rsidRPr="004C4280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Maneja la técnica de acuarela y </w:t>
            </w:r>
            <w:r w:rsidR="0080373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emplea </w:t>
            </w:r>
            <w:r w:rsidR="00803737" w:rsidRPr="004C4280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>estrategias</w:t>
            </w:r>
            <w:r w:rsidR="00803737" w:rsidRPr="004C4280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para pintar.</w:t>
            </w:r>
          </w:p>
          <w:p w14:paraId="655EB6E2" w14:textId="43A9358E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 </w:t>
            </w:r>
            <w:r w:rsidR="00E75895"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Aplica los conceptos de equilibrio y composición en sus creaciones artísticas</w:t>
            </w:r>
          </w:p>
          <w:p w14:paraId="7D9ADB1B" w14:textId="7777777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8D4A74D" w14:textId="77777777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641D7C6B" w:rsidR="00665FFD" w:rsidRPr="003C4F77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 </w:t>
            </w:r>
            <w:r w:rsidR="00E7589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– </w:t>
            </w:r>
            <w:r w:rsidR="00E75895" w:rsidRPr="00E7589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Maneja la técnica de</w:t>
            </w:r>
            <w:r w:rsidR="00E75895" w:rsidRPr="00E7589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los acrílicos en la representación de bodegones e ilustraciones gráficas</w:t>
            </w:r>
            <w:r w:rsidR="00E75895"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.</w:t>
            </w:r>
          </w:p>
          <w:p w14:paraId="1EB68C66" w14:textId="07BC4BA5" w:rsidR="00BC7C89" w:rsidRPr="002208A0" w:rsidRDefault="00665FFD" w:rsidP="00665F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 </w:t>
            </w:r>
            <w:r w:rsidR="00E75895" w:rsidRPr="003C4F77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- </w:t>
            </w:r>
            <w:r w:rsidR="00E75895" w:rsidRPr="002208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Comprende</w:t>
            </w:r>
            <w:r w:rsidR="00E75895" w:rsidRPr="002208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  <w:t xml:space="preserve"> la importancia de la Expedición Botánica y la Comisión Corográfica en el arte.</w:t>
            </w:r>
          </w:p>
          <w:p w14:paraId="2EEC71A8" w14:textId="77777777" w:rsidR="00665FFD" w:rsidRPr="002208A0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</w:p>
          <w:p w14:paraId="12C81EC4" w14:textId="2C3A2B25" w:rsidR="00BC7C89" w:rsidRPr="003C4F77" w:rsidRDefault="00BC7C89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3C4F77" w:rsidRPr="003C4F77" w14:paraId="7CDFDF62" w14:textId="77777777" w:rsidTr="00216A9B">
        <w:trPr>
          <w:trHeight w:val="14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3C4F7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Superior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Alto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Básico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37E1C"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35 – 39</w:t>
            </w:r>
          </w:p>
          <w:p w14:paraId="70905EDB" w14:textId="5F0AF761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Bajo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10 </w:t>
            </w:r>
            <w:r w:rsidR="00437E1C"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34</w:t>
            </w:r>
          </w:p>
          <w:p w14:paraId="4703EE75" w14:textId="108244A6" w:rsidR="00437E1C" w:rsidRPr="003C4F77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C4F77" w:rsidRPr="003C4F77" w14:paraId="6FCC6CEF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3C4F7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3C4F77" w:rsidRDefault="00437E1C" w:rsidP="00703A5A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5E409E31" w14:textId="297CD2A4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Trabajo </w:t>
            </w:r>
            <w:proofErr w:type="spellStart"/>
            <w:r w:rsidRPr="003C4F7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extra-clase</w:t>
            </w:r>
            <w:proofErr w:type="spellEnd"/>
            <w:r w:rsidRPr="003C4F7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y Cuaderno: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de clase y manejo de libro: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Pruebas escritas o practicas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: Análisis, interpretación, comprensión y argumentación</w:t>
            </w:r>
          </w:p>
          <w:p w14:paraId="3034E627" w14:textId="3EF03DD4" w:rsidR="00182E4D" w:rsidRPr="003C4F77" w:rsidRDefault="00182E4D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Auto evaluación: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3C4F77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C4F77" w:rsidRPr="003C4F77" w14:paraId="7C1B56C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3C4F7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3C4F7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7CCCF9" w14:textId="363092ED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TXC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extra clase  y  Cuaderno): 25%</w:t>
            </w:r>
          </w:p>
          <w:p w14:paraId="6BD03A01" w14:textId="77777777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TCL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de clase y manejo de libro): 30%.</w:t>
            </w:r>
          </w:p>
          <w:p w14:paraId="2E4E387E" w14:textId="008164B8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EVA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(Pruebas escritas o practicas): 40%</w:t>
            </w:r>
          </w:p>
          <w:p w14:paraId="09DA04A1" w14:textId="7F01996B" w:rsidR="00182E4D" w:rsidRPr="003C4F77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AUTO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(Auto evaluación): 5%</w:t>
            </w:r>
          </w:p>
          <w:p w14:paraId="27E44AEE" w14:textId="77777777" w:rsidR="00182E4D" w:rsidRPr="003C4F77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C4F77" w:rsidRPr="003C4F77" w14:paraId="4E1EA861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3C4F77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628ECEC4" w:rsidR="00967006" w:rsidRPr="003C4F77" w:rsidRDefault="003C4F7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EFECTOS Y CUALIDADES DEL COLOR</w:t>
            </w:r>
          </w:p>
        </w:tc>
      </w:tr>
      <w:tr w:rsidR="003C4F77" w:rsidRPr="003C4F77" w14:paraId="74CD375B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5639A288" w:rsidR="00967006" w:rsidRPr="003C4F77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54D46FAE" w14:textId="033E84FA" w:rsidR="009C69D2" w:rsidRPr="003C4F77" w:rsidRDefault="003C4F77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Identifica los colores primarios luz y los colores pigmento con sus cualidades.</w:t>
            </w:r>
          </w:p>
        </w:tc>
      </w:tr>
      <w:tr w:rsidR="003C4F77" w:rsidRPr="003C4F77" w14:paraId="0F959CB6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3C4F77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03B9BE1" w14:textId="0FB37311" w:rsidR="009C4AF9" w:rsidRPr="003B5A59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3B5A59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44D9FDD" w14:textId="1774A274" w:rsidR="00B361DD" w:rsidRPr="003C4F77" w:rsidRDefault="00B361D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0D1AB671" w14:textId="77777777" w:rsidR="008F2C1A" w:rsidRPr="003C4F7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9DA0F1A" w14:textId="77777777" w:rsidR="008F2C1A" w:rsidRPr="003C4F7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2520227" w14:textId="2D821AD5" w:rsidR="005B6841" w:rsidRPr="003C4F77" w:rsidRDefault="005B6841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34C34AB" w14:textId="77777777" w:rsidR="008F2C1A" w:rsidRPr="003C4F77" w:rsidRDefault="008F2C1A" w:rsidP="005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7C304A1" w14:textId="4256E137" w:rsidR="009C4AF9" w:rsidRPr="003C4F77" w:rsidRDefault="009C4AF9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C4F77" w:rsidRPr="003C4F77" w14:paraId="5D4F6A60" w14:textId="77777777" w:rsidTr="00216A9B">
        <w:trPr>
          <w:trHeight w:val="1191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0245039F" w14:textId="4FEF8D01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0FBE" w14:textId="6BB2D94E" w:rsidR="007A67CF" w:rsidRPr="003B5A59" w:rsidRDefault="00346FEF" w:rsidP="00B361D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="009C473C"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6</w:t>
            </w:r>
          </w:p>
          <w:p w14:paraId="474764B8" w14:textId="3CCAD355" w:rsidR="009C473C" w:rsidRDefault="00000000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8" w:history="1">
              <w:r w:rsidR="009C473C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3038355B" w14:textId="77777777" w:rsidR="009C473C" w:rsidRPr="003C4F77" w:rsidRDefault="009C473C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2CA8A85B" w14:textId="7088F0F6" w:rsidR="00B361DD" w:rsidRPr="003C4F77" w:rsidRDefault="00B361DD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3C4F77" w:rsidRPr="003C4F77" w14:paraId="2C78F12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208A0" w:rsidRPr="003C4F77" w14:paraId="1D27A745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68A" w14:textId="1E0D6D2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D7392" w14:textId="39E20DCD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1. El color. </w:t>
            </w:r>
          </w:p>
        </w:tc>
      </w:tr>
      <w:tr w:rsidR="002208A0" w:rsidRPr="003C4F77" w14:paraId="09934BED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0421326F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AB5F5" w14:textId="7BC4E130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 Colores primarios luz. </w:t>
            </w:r>
          </w:p>
        </w:tc>
      </w:tr>
      <w:tr w:rsidR="002208A0" w:rsidRPr="003C4F77" w14:paraId="12EB51A3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089887D2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D4F4" w14:textId="54F797FB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Colores pigmento. </w:t>
            </w:r>
          </w:p>
        </w:tc>
      </w:tr>
      <w:tr w:rsidR="002208A0" w:rsidRPr="003C4F77" w14:paraId="68F91920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5E9F3F4E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2DDF1" w14:textId="24749BC6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 Cualidades del color. </w:t>
            </w:r>
          </w:p>
        </w:tc>
      </w:tr>
      <w:tr w:rsidR="002208A0" w:rsidRPr="003C4F77" w14:paraId="12169042" w14:textId="77777777" w:rsidTr="00216A9B">
        <w:trPr>
          <w:trHeight w:val="255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10B13" w14:textId="3670806A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Interactúa con los efectos del color, a trav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és de la realización de mezclas.</w:t>
            </w:r>
          </w:p>
          <w:p w14:paraId="21493F85" w14:textId="533EDF49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4DAB9E81" w14:textId="77777777" w:rsidTr="00216A9B">
        <w:trPr>
          <w:trHeight w:val="255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1ECFEDDD" w14:textId="758238ED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DB61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819DFDF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3AE3A5D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17C7238D" w14:textId="7824D6C5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54BB39AC" w14:textId="77777777" w:rsidTr="00216A9B">
        <w:trPr>
          <w:trHeight w:val="255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45FD6BCA" w14:textId="5BF29830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A6C90" w14:textId="29ED3946" w:rsidR="002208A0" w:rsidRDefault="002208A0" w:rsidP="002208A0">
            <w:pPr>
              <w:spacing w:after="0" w:line="240" w:lineRule="auto"/>
            </w:pPr>
            <w:r>
              <w:t>Mundo Artístico</w:t>
            </w:r>
          </w:p>
          <w:p w14:paraId="7DB5F18A" w14:textId="624F7000" w:rsidR="002208A0" w:rsidRDefault="00000000" w:rsidP="002208A0">
            <w:pPr>
              <w:spacing w:after="0" w:line="240" w:lineRule="auto"/>
              <w:rPr>
                <w:rStyle w:val="Hipervnculo"/>
                <w:color w:val="000000" w:themeColor="text1"/>
              </w:rPr>
            </w:pPr>
            <w:hyperlink r:id="rId9" w:history="1">
              <w:r w:rsidR="002208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3081D106" w14:textId="10368627" w:rsidR="002208A0" w:rsidRDefault="0000000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0" w:history="1">
              <w:r w:rsidR="002208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1EC3B31E" w14:textId="0DD49C6E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71251CE2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2208A0" w:rsidRPr="003C4F77" w:rsidRDefault="002208A0" w:rsidP="002208A0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208A0" w:rsidRPr="003C4F77" w14:paraId="0B9E510E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007E9F9D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4F02B" w14:textId="28C5E670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Armonía del color. </w:t>
            </w:r>
          </w:p>
        </w:tc>
      </w:tr>
      <w:tr w:rsidR="002208A0" w:rsidRPr="003C4F77" w14:paraId="7287692E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14BE0B4D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28223" w14:textId="0F15AB47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6. Interacción del color. </w:t>
            </w:r>
          </w:p>
        </w:tc>
      </w:tr>
      <w:tr w:rsidR="002208A0" w:rsidRPr="003C4F77" w14:paraId="4D83E810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1D24B5B2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659B" w14:textId="53C9DD3D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7. Efectos del color. </w:t>
            </w:r>
          </w:p>
        </w:tc>
      </w:tr>
      <w:tr w:rsidR="002208A0" w:rsidRPr="003C4F77" w14:paraId="45C296AC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5983771D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1C3D6" w14:textId="6E4DEFAA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8. El contraste. </w:t>
            </w:r>
          </w:p>
        </w:tc>
      </w:tr>
      <w:tr w:rsidR="002208A0" w:rsidRPr="003C4F77" w14:paraId="30669755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245B3E24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773EDFB8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Proceso evaluativo practico</w:t>
            </w:r>
          </w:p>
        </w:tc>
      </w:tr>
      <w:tr w:rsidR="002208A0" w:rsidRPr="003C4F77" w14:paraId="2B1ED9B1" w14:textId="77777777" w:rsidTr="00216A9B">
        <w:trPr>
          <w:trHeight w:val="615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62BF826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EL CONTRASTE, LA PSICOLOGÍA DEL COLOR Y LOS PINCELES</w:t>
            </w:r>
          </w:p>
          <w:p w14:paraId="0E63F0F0" w14:textId="280E4588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4FDA3E49" w14:textId="77777777" w:rsidTr="00216A9B">
        <w:trPr>
          <w:trHeight w:val="415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5140AF4A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9614F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Realiza dibujos teniendo en cuenta instrucciones y partiendo de bocetos</w:t>
            </w:r>
          </w:p>
        </w:tc>
      </w:tr>
      <w:tr w:rsidR="002208A0" w:rsidRPr="003C4F77" w14:paraId="706289C5" w14:textId="77777777" w:rsidTr="00216A9B">
        <w:trPr>
          <w:trHeight w:val="415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25872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2BE7E7B4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AB0B982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6BC49A8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347C90A2" w14:textId="77777777" w:rsidTr="00216A9B">
        <w:trPr>
          <w:trHeight w:val="415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D348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6</w:t>
            </w:r>
          </w:p>
          <w:p w14:paraId="1431F6DC" w14:textId="4EE1979E" w:rsidR="002208A0" w:rsidRDefault="0000000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1" w:history="1">
              <w:r w:rsidR="002208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2CE82415" w14:textId="11CABED3" w:rsidR="002208A0" w:rsidRDefault="0000000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2" w:history="1">
              <w:r w:rsidR="002208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503C4DAC" w14:textId="78C4B1DB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2826E25B" w14:textId="77777777" w:rsidTr="00216A9B">
        <w:trPr>
          <w:trHeight w:val="407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2208A0" w:rsidRPr="003C4F77" w14:paraId="19565115" w14:textId="77777777" w:rsidTr="00216A9B">
        <w:trPr>
          <w:trHeight w:val="303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1AD0638B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301BC" w14:textId="41835012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El contraste de colores puros cálido-frío y claro-oscuro. </w:t>
            </w:r>
          </w:p>
        </w:tc>
      </w:tr>
      <w:tr w:rsidR="002208A0" w:rsidRPr="003C4F77" w14:paraId="1233935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434CB3F0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2026C" w14:textId="65A3A60B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El contraste simultaneo, complementario y de calidad. </w:t>
            </w:r>
          </w:p>
        </w:tc>
      </w:tr>
      <w:tr w:rsidR="002208A0" w:rsidRPr="003C4F77" w14:paraId="05BB502A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709FDDF1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C51D0" w14:textId="5225D63A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El contraste de cantidad. </w:t>
            </w:r>
          </w:p>
        </w:tc>
      </w:tr>
      <w:tr w:rsidR="002208A0" w:rsidRPr="003C4F77" w14:paraId="0CA3AE2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770E65BA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29 </w:t>
            </w:r>
            <w:r w:rsidR="009E6F08"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abril –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3 mayo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0C2F3" w14:textId="10984DEF" w:rsidR="002208A0" w:rsidRPr="003C4F77" w:rsidRDefault="002208A0" w:rsidP="002208A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4. Círculo cromático. </w:t>
            </w:r>
          </w:p>
        </w:tc>
      </w:tr>
      <w:tr w:rsidR="002208A0" w:rsidRPr="003C4F77" w14:paraId="726D6597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8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D69" w14:textId="1A7E877E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Comprende la importancia de la Psicología del color en la vida diaria.</w:t>
            </w:r>
          </w:p>
          <w:p w14:paraId="5E22A6FF" w14:textId="2A23864B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363A04D6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C9AB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0A1757DA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3C91F88C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24FB0AF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704FDEA6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52DA" w14:textId="77777777" w:rsidR="002208A0" w:rsidRPr="003B5A59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6</w:t>
            </w:r>
          </w:p>
          <w:p w14:paraId="45BF49FC" w14:textId="2A074E2A" w:rsidR="002208A0" w:rsidRDefault="0000000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3" w:history="1">
              <w:r w:rsidR="002208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754E6CDC" w14:textId="0CEF6229" w:rsidR="002208A0" w:rsidRDefault="0000000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4" w:history="1">
              <w:r w:rsidR="002208A0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141BEDC4" w14:textId="77777777" w:rsidR="002208A0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DEEE18F" w14:textId="598B0803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2208A0" w:rsidRPr="003C4F77" w14:paraId="6CD7DC3E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2208A0" w:rsidRPr="003C4F77" w:rsidRDefault="002208A0" w:rsidP="002208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9E6F08" w:rsidRPr="003C4F77" w14:paraId="2D0EF9E2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4EEBFCCF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DC1C1" w14:textId="5C11E92C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 Colores complementarios. </w:t>
            </w:r>
          </w:p>
        </w:tc>
      </w:tr>
      <w:tr w:rsidR="009E6F08" w:rsidRPr="003C4F77" w14:paraId="0B8D32D1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4E4E5DDA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A2869" w14:textId="32645CCB" w:rsidR="009E6F08" w:rsidRPr="003C4F77" w:rsidRDefault="009E6F08" w:rsidP="009E6F08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6. Psicología del color. </w:t>
            </w:r>
          </w:p>
        </w:tc>
      </w:tr>
      <w:tr w:rsidR="009E6F08" w:rsidRPr="003C4F77" w14:paraId="65C40E03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2F734711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EC9E4" w14:textId="31EE8362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7. Los pinceles. </w:t>
            </w:r>
          </w:p>
        </w:tc>
      </w:tr>
      <w:tr w:rsidR="009E6F08" w:rsidRPr="003C4F77" w14:paraId="2BE11BE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747A2CF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09998" w14:textId="0F6B2384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8. Formas del pincel. </w:t>
            </w:r>
          </w:p>
        </w:tc>
      </w:tr>
      <w:tr w:rsidR="009E6F08" w:rsidRPr="003C4F77" w14:paraId="57B23CD4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4C24F" w14:textId="052B3091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0C60BE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0E1BFF1D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9E6F08" w:rsidRPr="003C4F77" w14:paraId="065B2963" w14:textId="77777777" w:rsidTr="00216A9B">
        <w:trPr>
          <w:trHeight w:val="257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75F887C1" w14:textId="6AC7FEFC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III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1877DF44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LA ACUARELA Y LOS ELEMENTOS DE LA COMPOSICIÓN</w:t>
            </w:r>
          </w:p>
        </w:tc>
      </w:tr>
      <w:tr w:rsidR="009E6F08" w:rsidRPr="003C4F77" w14:paraId="5A35D01E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A97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6AEB26A1" w14:textId="16412753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Pr="004C4280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Maneja la técnica de acuarela y </w:t>
            </w:r>
            <w:r w:rsidR="00803737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emplea </w:t>
            </w:r>
            <w:r w:rsidRPr="004C4280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es-CO"/>
              </w:rPr>
              <w:t xml:space="preserve"> estrategias para pintar.</w:t>
            </w:r>
          </w:p>
        </w:tc>
      </w:tr>
      <w:tr w:rsidR="009E6F08" w:rsidRPr="003C4F77" w14:paraId="01A4255F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4844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7893EC1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7395B16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6E3F112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6329DF64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549E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6</w:t>
            </w:r>
          </w:p>
          <w:p w14:paraId="496D89F3" w14:textId="5695663B" w:rsidR="009E6F08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5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3C7FCD23" w14:textId="3508FA78" w:rsidR="009E6F08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6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3F459E5E" w14:textId="77777777" w:rsidR="009E6F08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6CBE7F63" w14:textId="2EAD4CF1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32FA75DB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9E6F08" w:rsidRPr="003C4F77" w14:paraId="0CE5A93A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4FF81076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E8873" w14:textId="0B137A54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La Acuarela.</w:t>
            </w:r>
          </w:p>
        </w:tc>
      </w:tr>
      <w:tr w:rsidR="009E6F08" w:rsidRPr="003C4F77" w14:paraId="64F05FA5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7A9C5E19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ADF96" w14:textId="50A02DE6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La acuarela tensado del papel.</w:t>
            </w:r>
          </w:p>
        </w:tc>
      </w:tr>
      <w:tr w:rsidR="009E6F08" w:rsidRPr="003C4F77" w14:paraId="288C300D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7471A3D9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F1EC4" w14:textId="22999E83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La acuarela pintando paso a paso.</w:t>
            </w:r>
          </w:p>
        </w:tc>
      </w:tr>
      <w:tr w:rsidR="009E6F08" w:rsidRPr="003C4F77" w14:paraId="714EACD8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43EC9C44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34946" w14:textId="77777777" w:rsidR="009E6F08" w:rsidRDefault="009E6F08" w:rsidP="009E6F0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La acuarela tipos y estrategias para pintar.</w:t>
            </w:r>
          </w:p>
          <w:p w14:paraId="7C73609F" w14:textId="7A62D80F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E6F08" w:rsidRPr="003C4F77" w14:paraId="66F6FA0E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946" w14:textId="22A31718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36918A11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Aplica los conceptos de equilibrio y  composición en sus creaciones artísticas.</w:t>
            </w:r>
          </w:p>
          <w:p w14:paraId="3895D41C" w14:textId="5001E8E0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7531203D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E608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2F368CE3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AC79AFC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59643AD0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691F757F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B7825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6</w:t>
            </w:r>
          </w:p>
          <w:p w14:paraId="41C90C6E" w14:textId="347DAF4D" w:rsidR="009E6F08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7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3E33ED32" w14:textId="6D642A19" w:rsidR="009E6F08" w:rsidRPr="003C4F77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8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</w:tc>
      </w:tr>
      <w:tr w:rsidR="009E6F08" w:rsidRPr="003C4F77" w14:paraId="4B431708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9E6F08" w:rsidRPr="003C4F77" w14:paraId="373EFBF4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264D097C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- 2 agosto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153F6" w14:textId="4713E939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Tintas y aguadas.</w:t>
            </w:r>
          </w:p>
        </w:tc>
      </w:tr>
      <w:tr w:rsidR="009E6F08" w:rsidRPr="003C4F77" w14:paraId="269D088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3944D14D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agosto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85B22" w14:textId="61E71742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Elementos de la Composición.</w:t>
            </w:r>
          </w:p>
        </w:tc>
      </w:tr>
      <w:tr w:rsidR="009E6F08" w:rsidRPr="003C4F77" w14:paraId="323250BC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138CFE8F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agosto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3D81" w14:textId="797419DD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El equilibrio en la composición.</w:t>
            </w:r>
          </w:p>
        </w:tc>
      </w:tr>
      <w:tr w:rsidR="009E6F08" w:rsidRPr="003C4F77" w14:paraId="24C91756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230E7C55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20 - 23 agosto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6F43" w14:textId="761119C9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Esquema de la composición.</w:t>
            </w:r>
          </w:p>
        </w:tc>
      </w:tr>
      <w:tr w:rsidR="009E6F08" w:rsidRPr="003C4F77" w14:paraId="0C521F9E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46318BAF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26 - 30 agosto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38AFB49A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E6F08" w:rsidRPr="003C4F77" w14:paraId="6A701952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57446298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TIPOS DE ILUSTRACIÓN Y LA EXPEDICIÓN BOTÁNICA</w:t>
            </w:r>
          </w:p>
        </w:tc>
      </w:tr>
      <w:tr w:rsidR="009E6F08" w:rsidRPr="003C4F77" w14:paraId="3DC1CA18" w14:textId="77777777" w:rsidTr="00216A9B">
        <w:trPr>
          <w:trHeight w:val="536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27F0A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7589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Maneja la técnica de</w:t>
            </w:r>
            <w:r w:rsidRPr="00E7589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los acrílicos en la representación de bodegones e ilustraciones gráficas</w:t>
            </w:r>
            <w:r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.</w:t>
            </w:r>
          </w:p>
          <w:p w14:paraId="2DA8BF5B" w14:textId="41EAE923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48693757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F7B4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108E943A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8D934C2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453CCBF4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2CB1CF3B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72F8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6</w:t>
            </w:r>
          </w:p>
          <w:p w14:paraId="3FCB9429" w14:textId="12CD6925" w:rsidR="009E6F08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9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62C6E554" w14:textId="592211DF" w:rsidR="009E6F08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0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7041F06F" w14:textId="2C94C7EF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039CD31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9E6F08" w:rsidRPr="003C4F77" w14:paraId="593F6CFA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4F2F7E95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DF4A7" w14:textId="1230580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Clases de la composición.</w:t>
            </w:r>
          </w:p>
        </w:tc>
      </w:tr>
      <w:tr w:rsidR="009E6F08" w:rsidRPr="003C4F77" w14:paraId="6B7A80E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6C17EC8C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C028B" w14:textId="63ADD0D1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El Bodegón.</w:t>
            </w:r>
          </w:p>
        </w:tc>
      </w:tr>
      <w:tr w:rsidR="009E6F08" w:rsidRPr="003C4F77" w14:paraId="54A4C208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6CDAAF91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6818D" w14:textId="1E30DEAF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Los Acrílicos.</w:t>
            </w:r>
          </w:p>
        </w:tc>
      </w:tr>
      <w:tr w:rsidR="009E6F08" w:rsidRPr="003C4F77" w14:paraId="7B1FCD46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1C8E3F7F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DD84C" w14:textId="53DBA39C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La Ilustración.</w:t>
            </w:r>
          </w:p>
        </w:tc>
      </w:tr>
      <w:tr w:rsidR="009E6F08" w:rsidRPr="003C4F77" w14:paraId="52E43DED" w14:textId="77777777" w:rsidTr="00216A9B">
        <w:trPr>
          <w:trHeight w:val="658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3F54" w14:textId="47BB83EF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1509C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Comprende la importancia de la Expedición Botánica y la Comisión Corográfica en el arte.</w:t>
            </w:r>
          </w:p>
        </w:tc>
      </w:tr>
      <w:tr w:rsidR="009E6F08" w:rsidRPr="003C4F77" w14:paraId="2CD49D52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00BE3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1EB4D8E3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1AF132A4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29654353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1F23B83A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AB165A8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2F31A" w14:textId="77777777" w:rsidR="009E6F08" w:rsidRPr="003B5A59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B5A59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6</w:t>
            </w:r>
          </w:p>
          <w:p w14:paraId="28B17C14" w14:textId="0B148B8E" w:rsidR="009E6F08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1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48988B45" w14:textId="21111218" w:rsidR="009E6F08" w:rsidRPr="003C4F77" w:rsidRDefault="00000000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22" w:history="1">
              <w:r w:rsidR="009E6F08" w:rsidRPr="00200B78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</w:tc>
      </w:tr>
      <w:tr w:rsidR="009E6F08" w:rsidRPr="003C4F77" w14:paraId="63755D75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SEMANA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9E6F08" w:rsidRPr="003C4F77" w14:paraId="7DD23E79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33A348B9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sept- 4 octubre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0E8DE" w14:textId="7114F1C5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Tipos de Ilustración.</w:t>
            </w:r>
          </w:p>
        </w:tc>
      </w:tr>
      <w:tr w:rsidR="009E6F08" w:rsidRPr="003C4F77" w14:paraId="4950B9DE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1A29B175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D43DA" w14:textId="4B8BFE8A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La Expedición Botánica.</w:t>
            </w:r>
          </w:p>
        </w:tc>
      </w:tr>
      <w:tr w:rsidR="009E6F08" w:rsidRPr="003C4F77" w14:paraId="12FFF0CA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4C899D96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B350" w14:textId="54B0C43B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La Comisión Corográfica.</w:t>
            </w:r>
          </w:p>
        </w:tc>
      </w:tr>
      <w:tr w:rsidR="009E6F08" w:rsidRPr="003C4F77" w14:paraId="68B89886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36617B1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DF8A4" w14:textId="1C64EBF2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Características de las imágenes Comisión Corográfica.</w:t>
            </w:r>
          </w:p>
        </w:tc>
      </w:tr>
      <w:tr w:rsidR="009E6F08" w:rsidRPr="003C4F77" w14:paraId="56C4F7B7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07DB28E2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9E6F08" w:rsidRPr="003C4F77" w14:paraId="61BDCF25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7DBC2843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7F5C6392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9E6F08" w:rsidRPr="003C4F77" w:rsidRDefault="009E6F08" w:rsidP="009E6F0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0BF1C9E" w14:textId="40953948" w:rsidR="009E6F08" w:rsidRPr="003C4F77" w:rsidRDefault="009E6F08" w:rsidP="009E6F0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Aprendizaje significativo:</w:t>
            </w:r>
          </w:p>
          <w:p w14:paraId="6AE65A60" w14:textId="26B0369A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Explorar, indagar, preguntar y cuestionar a los estudiantes sobre su conocimiento frente al tema a ver.</w:t>
            </w:r>
          </w:p>
          <w:p w14:paraId="22261647" w14:textId="7DBC102D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9E6F08" w:rsidRPr="003C4F77" w:rsidRDefault="009E6F08" w:rsidP="009E6F0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9E6F08" w:rsidRPr="003C4F77" w14:paraId="395EE960" w14:textId="77777777" w:rsidTr="00216A9B">
        <w:trPr>
          <w:trHeight w:val="294"/>
        </w:trPr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9E6F08" w:rsidRPr="003C4F77" w:rsidRDefault="009E6F08" w:rsidP="009E6F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3C4F77">
              <w:rPr>
                <w:rFonts w:ascii="Arial" w:hAnsi="Arial" w:cs="Arial"/>
                <w:b/>
                <w:bCs/>
                <w:color w:val="000000" w:themeColor="text1"/>
              </w:rPr>
              <w:t>UNIDAD I</w:t>
            </w:r>
          </w:p>
          <w:p w14:paraId="58E2BEA7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66A0324" w14:textId="41991B6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D306BFD" w14:textId="7A30CD5F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A4482F9" w14:textId="77777777" w:rsidR="009E6F08" w:rsidRPr="00657BC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enero 29- febrero 23</w:t>
            </w:r>
          </w:p>
          <w:p w14:paraId="3D43A275" w14:textId="416174A1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636323" w14:textId="45471C83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ICFES – LECTOR notas entregadas el mismo día de la evaluación. </w:t>
            </w:r>
          </w:p>
          <w:p w14:paraId="6FCAA530" w14:textId="68F2A134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5794C5B6" w14:textId="62060F1A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273CBF8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5DD4D38" w14:textId="5DF06DAC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5E83755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16A2C6" w14:textId="77777777" w:rsidR="009E6F08" w:rsidRPr="00657BC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26- marzo 22</w:t>
            </w:r>
          </w:p>
          <w:p w14:paraId="289F977D" w14:textId="7B6F536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836790" w14:textId="541D9FB6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ICFES – LECTOR notas entregadas el mismo día de la evaluación.</w:t>
            </w:r>
          </w:p>
          <w:p w14:paraId="0528A7ED" w14:textId="576C199C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4 de abril</w:t>
            </w:r>
          </w:p>
          <w:p w14:paraId="03BEF3D0" w14:textId="7798793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10 – 14 abril</w:t>
            </w:r>
          </w:p>
          <w:p w14:paraId="7B80607F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2944807" w14:textId="6159EC0F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</w:rPr>
              <w:t>UNIDAD II</w:t>
            </w:r>
          </w:p>
          <w:p w14:paraId="5D9BF44E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2F84447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49603FDE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C7F0CF4" w14:textId="41D13FF5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abril - 3 mayo</w:t>
            </w:r>
          </w:p>
          <w:p w14:paraId="0120B64D" w14:textId="03671F9B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5EFE4A4A" w14:textId="29DDC6D6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5C74DA11" w14:textId="0644E17D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9DE93AC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AD3EAA0" w14:textId="6BAC3A38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6EDCDE5A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E1B1E8E" w14:textId="3DC443B9" w:rsidR="009E6F08" w:rsidRPr="00657BC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mayo - 31</w:t>
            </w:r>
          </w:p>
          <w:p w14:paraId="2A4B27EB" w14:textId="416FF225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20473AB7" w14:textId="1981AF81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SUSTENTACIÓN DE PROYECTO ESCRITO</w:t>
            </w:r>
          </w:p>
          <w:p w14:paraId="22006B76" w14:textId="2271E3F2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50E55D67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0A3D20DF" w14:textId="17C67F8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</w:rPr>
              <w:t>UNIDAD III</w:t>
            </w:r>
          </w:p>
          <w:p w14:paraId="6622C66E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455F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7293E6D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FC064F2" w14:textId="4D74CCAC" w:rsidR="009E6F08" w:rsidRPr="00657BC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 xml:space="preserve"> 11 junio – 26 julio</w:t>
            </w:r>
          </w:p>
          <w:p w14:paraId="344CD189" w14:textId="72ED7473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20F4ADE" w14:textId="246927F8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  (texto enviado por plataforma)</w:t>
            </w:r>
          </w:p>
          <w:p w14:paraId="6985C2D3" w14:textId="14DCB668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INFORME DE CORTES</w:t>
            </w:r>
          </w:p>
          <w:p w14:paraId="4B901183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0FCA7E7" w14:textId="49427546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27C2368A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76003AE" w14:textId="77777777" w:rsidR="009E6F08" w:rsidRPr="00657BC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Julio -30 de agosto</w:t>
            </w:r>
          </w:p>
          <w:p w14:paraId="60B31C14" w14:textId="497A015A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32F07A6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  (texto enviado por plataforma)</w:t>
            </w:r>
          </w:p>
          <w:p w14:paraId="5AFE98CF" w14:textId="2CDFF508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</w:p>
          <w:p w14:paraId="269C78F3" w14:textId="26C7F060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5BD8D90B" w14:textId="35171471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</w:rPr>
              <w:t>UNIDAD IV</w:t>
            </w:r>
          </w:p>
          <w:p w14:paraId="290B61E0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4B690EA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5AE21FDF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979ADA6" w14:textId="7537C41D" w:rsidR="009E6F08" w:rsidRPr="00657BC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:</w:t>
            </w:r>
            <w:r w:rsidRPr="00657BC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– septiembre - 27</w:t>
            </w:r>
          </w:p>
          <w:p w14:paraId="2FED9710" w14:textId="4C07B2C3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61D2687" w14:textId="74A89414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624CC05" w14:textId="1BBC35B4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</w:p>
          <w:p w14:paraId="6CB3B594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549DFD5" w14:textId="1599CCE2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E1CCBF7" w14:textId="77777777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0170456" w14:textId="77777777" w:rsidR="009E6F08" w:rsidRPr="00657BC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0B4E7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0 sept – 1 nov</w:t>
            </w:r>
          </w:p>
          <w:p w14:paraId="71C9978C" w14:textId="4E0E1BF3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D8A53C0" w14:textId="4846F2C6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3C4F77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4388EE8" w14:textId="6D307C73" w:rsidR="009E6F08" w:rsidRPr="00A846B5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A846B5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por definir</w:t>
            </w:r>
          </w:p>
          <w:p w14:paraId="18CF3CBD" w14:textId="464314E9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C4F7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por definir</w:t>
            </w:r>
          </w:p>
          <w:p w14:paraId="3638BAB1" w14:textId="4F8E7146" w:rsidR="009E6F08" w:rsidRPr="003C4F77" w:rsidRDefault="009E6F08" w:rsidP="009E6F08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277820D" w14:textId="6E0A5D67" w:rsidR="00967006" w:rsidRPr="003C4F77" w:rsidRDefault="00967006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3C4F77" w:rsidRPr="003C4F77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3C4F77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WEBGRAFÍA</w:t>
            </w:r>
            <w:r w:rsidR="00032991"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ETC,</w:t>
            </w:r>
            <w:r w:rsidR="00032991"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3C4F77" w:rsidRPr="003C4F77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3C4F77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</w:t>
            </w:r>
          </w:p>
        </w:tc>
      </w:tr>
      <w:tr w:rsidR="003C4F77" w:rsidRPr="003C4F77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55610D9A" w:rsidR="001D3B3B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3" w:history="1">
              <w:r w:rsidR="001D3B3B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https://www.youtube.com/watch?v=a49x6yF5Uk</w:t>
              </w:r>
            </w:hyperlink>
          </w:p>
        </w:tc>
      </w:tr>
      <w:tr w:rsidR="003C4F77" w:rsidRPr="003C4F77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4452E33D" w:rsidR="001D3B3B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4" w:history="1">
              <w:r w:rsidR="001D3B3B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https://www.youtube.com/watch?v=dY5Q0U7fytk</w:t>
              </w:r>
            </w:hyperlink>
          </w:p>
        </w:tc>
      </w:tr>
      <w:tr w:rsidR="003C4F77" w:rsidRPr="003C4F77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5AB2E77C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04BD4035" w:rsidR="001D3B3B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5" w:history="1">
              <w:r w:rsidR="001D3B3B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https://www.youtube.com/watch?v=YFTu0H40f88</w:t>
              </w:r>
            </w:hyperlink>
          </w:p>
        </w:tc>
      </w:tr>
      <w:tr w:rsidR="003C4F77" w:rsidRPr="003C4F77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05794F8F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151803CA" w:rsidR="001D3B3B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6" w:history="1">
              <w:r w:rsidR="001D3B3B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https://www.youtube.com/watch?v=SL2Fd9cV30Q</w:t>
              </w:r>
            </w:hyperlink>
          </w:p>
        </w:tc>
      </w:tr>
      <w:tr w:rsidR="003C4F77" w:rsidRPr="003C4F77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54AD6340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1AC574AE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</w:t>
            </w:r>
          </w:p>
        </w:tc>
      </w:tr>
      <w:tr w:rsidR="003C4F77" w:rsidRPr="003C4F77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5907C7E7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7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https://www.youtube.com/watch?v=VDO0O4myBEU</w:t>
              </w:r>
            </w:hyperlink>
          </w:p>
        </w:tc>
      </w:tr>
      <w:tr w:rsidR="003C4F77" w:rsidRPr="003C4F77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2E2C4FEE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8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https://www.youtube.com/watch?v=x5JwRcbIudI</w:t>
              </w:r>
            </w:hyperlink>
          </w:p>
        </w:tc>
      </w:tr>
      <w:tr w:rsidR="003C4F77" w:rsidRPr="003C4F77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67277B8F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9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https://www.youtube.com/watch?v=E30P7BBrocg</w:t>
              </w:r>
            </w:hyperlink>
          </w:p>
        </w:tc>
      </w:tr>
      <w:tr w:rsidR="003C4F77" w:rsidRPr="003C4F77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2A3CACA2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0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https://www.youtube.com/watch?v=ZVIS0Bb76Sw</w:t>
              </w:r>
            </w:hyperlink>
          </w:p>
        </w:tc>
      </w:tr>
      <w:tr w:rsidR="003C4F77" w:rsidRPr="003C4F77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7285EB56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1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https://www.youtube.com/watch?v=5d07Hi4hVAo</w:t>
              </w:r>
            </w:hyperlink>
          </w:p>
        </w:tc>
      </w:tr>
      <w:tr w:rsidR="003C4F77" w:rsidRPr="003C4F77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6BC5F480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2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https://www.youtube.com/watch?v=3RRuIxZX8ZU</w:t>
              </w:r>
            </w:hyperlink>
          </w:p>
        </w:tc>
      </w:tr>
      <w:tr w:rsidR="003C4F77" w:rsidRPr="003C4F77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0AC2C5BB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3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https://www.youtube.com/watch?v=6GSQGb6hAi4</w:t>
              </w:r>
            </w:hyperlink>
          </w:p>
        </w:tc>
      </w:tr>
      <w:tr w:rsidR="003C4F77" w:rsidRPr="003C4F77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3F07C8E9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III</w:t>
            </w:r>
          </w:p>
        </w:tc>
      </w:tr>
      <w:tr w:rsidR="003C4F77" w:rsidRPr="003C4F77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41AAB17E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4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https://www.youtube.com/watch?v=XHwVaP9RPh0</w:t>
              </w:r>
            </w:hyperlink>
          </w:p>
        </w:tc>
      </w:tr>
      <w:tr w:rsidR="003C4F77" w:rsidRPr="003C4F77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0C924E91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5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https://www.youtube.com/watch?v=QjYiQ7ngaUw</w:t>
              </w:r>
            </w:hyperlink>
          </w:p>
        </w:tc>
      </w:tr>
      <w:tr w:rsidR="003C4F77" w:rsidRPr="003C4F77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70083C40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6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https://www.youtube.com/watch?v=t6Tbahr-rA0</w:t>
              </w:r>
            </w:hyperlink>
          </w:p>
        </w:tc>
      </w:tr>
      <w:tr w:rsidR="003C4F77" w:rsidRPr="003C4F77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6C24E098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755C230C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7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https://www.youtube.com/watch?v=kO0IvUKDR7M</w:t>
              </w:r>
            </w:hyperlink>
          </w:p>
        </w:tc>
      </w:tr>
      <w:tr w:rsidR="003C4F77" w:rsidRPr="003C4F77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20DFF34C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8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https://www.youtube.com/watch?v=2UsQMW_VGuI</w:t>
              </w:r>
            </w:hyperlink>
          </w:p>
        </w:tc>
      </w:tr>
      <w:tr w:rsidR="003C4F77" w:rsidRPr="003C4F77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349D400E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9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https://www.youtube.com/watch?v=LCThbQkBLE4</w:t>
              </w:r>
            </w:hyperlink>
          </w:p>
        </w:tc>
      </w:tr>
      <w:tr w:rsidR="003C4F77" w:rsidRPr="003C4F77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lastRenderedPageBreak/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0C81C7E2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0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https://www.youtube.com/watch?v=JawN-eP1Ls4</w:t>
              </w:r>
            </w:hyperlink>
          </w:p>
        </w:tc>
      </w:tr>
      <w:tr w:rsidR="003C4F77" w:rsidRPr="003C4F77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IV</w:t>
            </w:r>
          </w:p>
        </w:tc>
      </w:tr>
      <w:tr w:rsidR="003C4F77" w:rsidRPr="003C4F77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1C3B287F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1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https://www.youtube.com/watch?v=LJdfSfJPAoU</w:t>
              </w:r>
            </w:hyperlink>
          </w:p>
        </w:tc>
      </w:tr>
      <w:tr w:rsidR="003C4F77" w:rsidRPr="003C4F77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271FDB7E" w:rsidR="00D2360F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2" w:history="1">
              <w:r w:rsidR="00D2360F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https://www.youtube.com/watch?v=HP37_iYxhq4</w:t>
              </w:r>
            </w:hyperlink>
          </w:p>
        </w:tc>
      </w:tr>
      <w:tr w:rsidR="003C4F77" w:rsidRPr="003C4F77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3EF6CEFF" w:rsidR="00BA3151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3" w:history="1">
              <w:r w:rsidR="00BA3151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https://www.youtube.com/watch?v=U9Rl85PrNBg</w:t>
              </w:r>
            </w:hyperlink>
          </w:p>
        </w:tc>
      </w:tr>
      <w:tr w:rsidR="003C4F77" w:rsidRPr="003C4F77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3CFCCBFC" w:rsidR="00BA3151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4" w:history="1">
              <w:r w:rsidR="00BA3151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https://www.youtube.com/watch?v=h9ny54y-FUs</w:t>
              </w:r>
            </w:hyperlink>
          </w:p>
        </w:tc>
      </w:tr>
      <w:tr w:rsidR="003C4F77" w:rsidRPr="003C4F77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6892F364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3C4F77" w:rsidRPr="003C4F77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59CEE6DD" w:rsidR="00BA3151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5" w:history="1">
              <w:r w:rsidR="00BA3151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https://www.youtube.com/watch?v=VsisHS2iN7A</w:t>
              </w:r>
            </w:hyperlink>
          </w:p>
        </w:tc>
      </w:tr>
      <w:tr w:rsidR="003C4F77" w:rsidRPr="003C4F77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330A484A" w:rsidR="00BA3151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6" w:history="1">
              <w:r w:rsidR="00BA3151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https://www.youtube.com/watch?v=aJJe3QQkQWk</w:t>
              </w:r>
            </w:hyperlink>
          </w:p>
        </w:tc>
      </w:tr>
      <w:tr w:rsidR="003C4F77" w:rsidRPr="003C4F77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3F13DBDA" w:rsidR="00BA3151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7" w:history="1">
              <w:r w:rsidR="00BA3151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https://www.youtube.com/watch?v=c2n2FswZgqE</w:t>
              </w:r>
            </w:hyperlink>
          </w:p>
        </w:tc>
      </w:tr>
      <w:tr w:rsidR="00703A5A" w:rsidRPr="003C4F77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3C4F77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3C4F7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603B6BC3" w:rsidR="00BA3151" w:rsidRPr="003C4F77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8" w:history="1">
              <w:r w:rsidR="00BA3151" w:rsidRPr="000C58D7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https://www.youtube.com/watch?v=dsc6yE3krRg</w:t>
              </w:r>
            </w:hyperlink>
          </w:p>
        </w:tc>
      </w:tr>
    </w:tbl>
    <w:p w14:paraId="1EAE3CAB" w14:textId="3714773D" w:rsidR="0027267F" w:rsidRPr="003C4F77" w:rsidRDefault="0027267F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72F41B1" w14:textId="77777777" w:rsidR="00507058" w:rsidRPr="003C4F77" w:rsidRDefault="00507058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507058" w:rsidRPr="003C4F77" w:rsidSect="00F07341">
      <w:headerReference w:type="default" r:id="rId49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5A615" w14:textId="77777777" w:rsidR="00BA4AED" w:rsidRDefault="00BA4AED" w:rsidP="00967006">
      <w:pPr>
        <w:spacing w:after="0" w:line="240" w:lineRule="auto"/>
      </w:pPr>
      <w:r>
        <w:separator/>
      </w:r>
    </w:p>
  </w:endnote>
  <w:endnote w:type="continuationSeparator" w:id="0">
    <w:p w14:paraId="42D4E263" w14:textId="77777777" w:rsidR="00BA4AED" w:rsidRDefault="00BA4AED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3BAE" w14:textId="77777777" w:rsidR="00BA4AED" w:rsidRDefault="00BA4AED" w:rsidP="00967006">
      <w:pPr>
        <w:spacing w:after="0" w:line="240" w:lineRule="auto"/>
      </w:pPr>
      <w:r>
        <w:separator/>
      </w:r>
    </w:p>
  </w:footnote>
  <w:footnote w:type="continuationSeparator" w:id="0">
    <w:p w14:paraId="2A260B0A" w14:textId="77777777" w:rsidR="00BA4AED" w:rsidRDefault="00BA4AED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1D3B3B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1D3B3B" w:rsidRDefault="001D3B3B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1D3B3B" w:rsidRPr="00133AA7" w:rsidRDefault="001D3B3B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1D3B3B" w:rsidRPr="00133AA7" w:rsidRDefault="001D3B3B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1D3B3B" w:rsidRPr="00133AA7" w:rsidRDefault="001D3B3B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1D3B3B" w:rsidRDefault="001D3B3B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1D3B3B" w:rsidRDefault="001D3B3B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1D3B3B" w:rsidRPr="00133AA7" w:rsidRDefault="001D3B3B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1D3B3B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1D3B3B" w:rsidRDefault="001D3B3B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1D3B3B" w:rsidRDefault="001D3B3B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1D3B3B" w:rsidRDefault="001D3B3B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1D3B3B" w:rsidRDefault="001D3B3B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1D3B3B" w:rsidRPr="00133AA7" w:rsidRDefault="001D3B3B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1D3B3B" w:rsidRPr="00967006" w:rsidRDefault="001D3B3B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00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2228722">
    <w:abstractNumId w:val="3"/>
  </w:num>
  <w:num w:numId="3" w16cid:durableId="265038027">
    <w:abstractNumId w:val="1"/>
  </w:num>
  <w:num w:numId="4" w16cid:durableId="1371416412">
    <w:abstractNumId w:val="0"/>
  </w:num>
  <w:num w:numId="5" w16cid:durableId="17352010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D92"/>
    <w:rsid w:val="000121CE"/>
    <w:rsid w:val="00032991"/>
    <w:rsid w:val="000678B8"/>
    <w:rsid w:val="000736D4"/>
    <w:rsid w:val="00097826"/>
    <w:rsid w:val="000C3440"/>
    <w:rsid w:val="000C60BE"/>
    <w:rsid w:val="000E0E7C"/>
    <w:rsid w:val="000E377B"/>
    <w:rsid w:val="0010197B"/>
    <w:rsid w:val="001509C8"/>
    <w:rsid w:val="00182E4D"/>
    <w:rsid w:val="001904F5"/>
    <w:rsid w:val="00190D87"/>
    <w:rsid w:val="001B1F6E"/>
    <w:rsid w:val="001D3B3B"/>
    <w:rsid w:val="001F27A9"/>
    <w:rsid w:val="00216A9B"/>
    <w:rsid w:val="002208A0"/>
    <w:rsid w:val="00226BE0"/>
    <w:rsid w:val="0023277C"/>
    <w:rsid w:val="0025037C"/>
    <w:rsid w:val="00265A33"/>
    <w:rsid w:val="0027267F"/>
    <w:rsid w:val="00285F43"/>
    <w:rsid w:val="002A4B89"/>
    <w:rsid w:val="002C3344"/>
    <w:rsid w:val="002E6847"/>
    <w:rsid w:val="00301F5F"/>
    <w:rsid w:val="00321A09"/>
    <w:rsid w:val="00341F8F"/>
    <w:rsid w:val="00346FEF"/>
    <w:rsid w:val="00362FD1"/>
    <w:rsid w:val="00367ED8"/>
    <w:rsid w:val="003830BB"/>
    <w:rsid w:val="00384633"/>
    <w:rsid w:val="0039437C"/>
    <w:rsid w:val="003A2CED"/>
    <w:rsid w:val="003A7587"/>
    <w:rsid w:val="003A7C70"/>
    <w:rsid w:val="003B369F"/>
    <w:rsid w:val="003B5A59"/>
    <w:rsid w:val="003C4F77"/>
    <w:rsid w:val="003D47DA"/>
    <w:rsid w:val="003E0B26"/>
    <w:rsid w:val="00424A1D"/>
    <w:rsid w:val="00437E1C"/>
    <w:rsid w:val="0046203C"/>
    <w:rsid w:val="00474F4C"/>
    <w:rsid w:val="00480951"/>
    <w:rsid w:val="004C4280"/>
    <w:rsid w:val="0050411D"/>
    <w:rsid w:val="00507058"/>
    <w:rsid w:val="00523561"/>
    <w:rsid w:val="00544B82"/>
    <w:rsid w:val="00546FB2"/>
    <w:rsid w:val="00547D35"/>
    <w:rsid w:val="005972CC"/>
    <w:rsid w:val="005A6B54"/>
    <w:rsid w:val="005B6841"/>
    <w:rsid w:val="005C33F9"/>
    <w:rsid w:val="005E45A7"/>
    <w:rsid w:val="005F018A"/>
    <w:rsid w:val="005F61D3"/>
    <w:rsid w:val="00602269"/>
    <w:rsid w:val="00606199"/>
    <w:rsid w:val="00612E96"/>
    <w:rsid w:val="006344DD"/>
    <w:rsid w:val="0065141F"/>
    <w:rsid w:val="006538CE"/>
    <w:rsid w:val="006613BD"/>
    <w:rsid w:val="006631D5"/>
    <w:rsid w:val="00665FFD"/>
    <w:rsid w:val="006764D5"/>
    <w:rsid w:val="0068534E"/>
    <w:rsid w:val="006B3D63"/>
    <w:rsid w:val="006C330B"/>
    <w:rsid w:val="00703A5A"/>
    <w:rsid w:val="00716A50"/>
    <w:rsid w:val="00724D11"/>
    <w:rsid w:val="0072580D"/>
    <w:rsid w:val="007341F0"/>
    <w:rsid w:val="0073771A"/>
    <w:rsid w:val="007632DF"/>
    <w:rsid w:val="007824F2"/>
    <w:rsid w:val="007924F4"/>
    <w:rsid w:val="007A67CF"/>
    <w:rsid w:val="007C7077"/>
    <w:rsid w:val="00803737"/>
    <w:rsid w:val="00814FA9"/>
    <w:rsid w:val="00842977"/>
    <w:rsid w:val="008522B2"/>
    <w:rsid w:val="00862650"/>
    <w:rsid w:val="00865B83"/>
    <w:rsid w:val="00880D2B"/>
    <w:rsid w:val="008D5C1D"/>
    <w:rsid w:val="008F2C1A"/>
    <w:rsid w:val="00935427"/>
    <w:rsid w:val="009614F2"/>
    <w:rsid w:val="00967006"/>
    <w:rsid w:val="00987445"/>
    <w:rsid w:val="00997A28"/>
    <w:rsid w:val="009A66B9"/>
    <w:rsid w:val="009C1612"/>
    <w:rsid w:val="009C473C"/>
    <w:rsid w:val="009C4AF9"/>
    <w:rsid w:val="009C69D2"/>
    <w:rsid w:val="009E0D19"/>
    <w:rsid w:val="009E6F08"/>
    <w:rsid w:val="009F462E"/>
    <w:rsid w:val="00A1651E"/>
    <w:rsid w:val="00A256F8"/>
    <w:rsid w:val="00A32E1C"/>
    <w:rsid w:val="00A4019E"/>
    <w:rsid w:val="00A44191"/>
    <w:rsid w:val="00A46BDA"/>
    <w:rsid w:val="00A66790"/>
    <w:rsid w:val="00A846B5"/>
    <w:rsid w:val="00A86986"/>
    <w:rsid w:val="00A87FCF"/>
    <w:rsid w:val="00AC421B"/>
    <w:rsid w:val="00AE0B8A"/>
    <w:rsid w:val="00B100BA"/>
    <w:rsid w:val="00B361DD"/>
    <w:rsid w:val="00B40D51"/>
    <w:rsid w:val="00B5475C"/>
    <w:rsid w:val="00B55642"/>
    <w:rsid w:val="00B64713"/>
    <w:rsid w:val="00B93D8A"/>
    <w:rsid w:val="00BA3151"/>
    <w:rsid w:val="00BA4AED"/>
    <w:rsid w:val="00BC683C"/>
    <w:rsid w:val="00BC7C89"/>
    <w:rsid w:val="00BE40C9"/>
    <w:rsid w:val="00C02C66"/>
    <w:rsid w:val="00C1267C"/>
    <w:rsid w:val="00C2255B"/>
    <w:rsid w:val="00C255AF"/>
    <w:rsid w:val="00C5105F"/>
    <w:rsid w:val="00C63222"/>
    <w:rsid w:val="00C7652B"/>
    <w:rsid w:val="00C85591"/>
    <w:rsid w:val="00C87A68"/>
    <w:rsid w:val="00CA4E82"/>
    <w:rsid w:val="00CB4D34"/>
    <w:rsid w:val="00CF0779"/>
    <w:rsid w:val="00D10D55"/>
    <w:rsid w:val="00D2360F"/>
    <w:rsid w:val="00D31633"/>
    <w:rsid w:val="00D318CC"/>
    <w:rsid w:val="00D31C78"/>
    <w:rsid w:val="00D34732"/>
    <w:rsid w:val="00D429B8"/>
    <w:rsid w:val="00D63340"/>
    <w:rsid w:val="00D666EC"/>
    <w:rsid w:val="00DB1AC3"/>
    <w:rsid w:val="00DD0292"/>
    <w:rsid w:val="00E54768"/>
    <w:rsid w:val="00E6401C"/>
    <w:rsid w:val="00E75895"/>
    <w:rsid w:val="00E86BFE"/>
    <w:rsid w:val="00E91530"/>
    <w:rsid w:val="00E94861"/>
    <w:rsid w:val="00ED4720"/>
    <w:rsid w:val="00EE3E2C"/>
    <w:rsid w:val="00EF651D"/>
    <w:rsid w:val="00F07341"/>
    <w:rsid w:val="00F11DF5"/>
    <w:rsid w:val="00F216B2"/>
    <w:rsid w:val="00F5559A"/>
    <w:rsid w:val="00F711DA"/>
    <w:rsid w:val="00F73942"/>
    <w:rsid w:val="00F83E04"/>
    <w:rsid w:val="00F97101"/>
    <w:rsid w:val="00FB7989"/>
    <w:rsid w:val="00FC3D9A"/>
    <w:rsid w:val="00FD2FF7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ducacion.navarra.es/documents/713364/714655/eduplast.pdf/56fc2eca-183f-4e0d-bc65-864e7a6d984e" TargetMode="External"/><Relationship Id="rId18" Type="http://schemas.openxmlformats.org/officeDocument/2006/relationships/hyperlink" Target="https://eprints.ucm.es/id/eprint/21443/1/TOAJASdir_GlosarioArtes_may13_reed.pdf" TargetMode="External"/><Relationship Id="rId26" Type="http://schemas.openxmlformats.org/officeDocument/2006/relationships/hyperlink" Target="https://www.youtube.com/watch?v=SL2Fd9cV30Q" TargetMode="External"/><Relationship Id="rId39" Type="http://schemas.openxmlformats.org/officeDocument/2006/relationships/hyperlink" Target="https://www.youtube.com/watch?v=LCThbQkBLE4" TargetMode="External"/><Relationship Id="rId21" Type="http://schemas.openxmlformats.org/officeDocument/2006/relationships/hyperlink" Target="https://www.educacion.navarra.es/documents/713364/714655/eduplast.pdf/56fc2eca-183f-4e0d-bc65-864e7a6d984e" TargetMode="External"/><Relationship Id="rId34" Type="http://schemas.openxmlformats.org/officeDocument/2006/relationships/hyperlink" Target="https://www.youtube.com/watch?v=XHwVaP9RPh0" TargetMode="External"/><Relationship Id="rId42" Type="http://schemas.openxmlformats.org/officeDocument/2006/relationships/hyperlink" Target="https://www.youtube.com/watch?v=HP37_iYxhq4" TargetMode="External"/><Relationship Id="rId47" Type="http://schemas.openxmlformats.org/officeDocument/2006/relationships/hyperlink" Target="https://www.youtube.com/watch?v=c2n2FswZgqE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prints.ucm.es/id/eprint/21443/1/TOAJASdir_GlosarioArtes_may13_reed.pdf" TargetMode="External"/><Relationship Id="rId29" Type="http://schemas.openxmlformats.org/officeDocument/2006/relationships/hyperlink" Target="https://www.youtube.com/watch?v=E30P7BBrocg" TargetMode="External"/><Relationship Id="rId11" Type="http://schemas.openxmlformats.org/officeDocument/2006/relationships/hyperlink" Target="https://www.educacion.navarra.es/documents/713364/714655/eduplast.pdf/56fc2eca-183f-4e0d-bc65-864e7a6d984e" TargetMode="External"/><Relationship Id="rId24" Type="http://schemas.openxmlformats.org/officeDocument/2006/relationships/hyperlink" Target="https://www.youtube.com/watch?v=dY5Q0U7fytk" TargetMode="External"/><Relationship Id="rId32" Type="http://schemas.openxmlformats.org/officeDocument/2006/relationships/hyperlink" Target="https://www.youtube.com/watch?v=3RRuIxZX8ZU" TargetMode="External"/><Relationship Id="rId37" Type="http://schemas.openxmlformats.org/officeDocument/2006/relationships/hyperlink" Target="https://www.youtube.com/watch?v=kO0IvUKDR7M" TargetMode="External"/><Relationship Id="rId40" Type="http://schemas.openxmlformats.org/officeDocument/2006/relationships/hyperlink" Target="https://www.youtube.com/watch?v=JawN-eP1Ls4" TargetMode="External"/><Relationship Id="rId45" Type="http://schemas.openxmlformats.org/officeDocument/2006/relationships/hyperlink" Target="https://www.youtube.com/watch?v=VsisHS2iN7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ucacion.navarra.es/documents/713364/714655/eduplast.pdf/56fc2eca-183f-4e0d-bc65-864e7a6d984e" TargetMode="External"/><Relationship Id="rId23" Type="http://schemas.openxmlformats.org/officeDocument/2006/relationships/hyperlink" Target="https://www.youtube.com/watch?v=a49x6yF5Uk" TargetMode="External"/><Relationship Id="rId28" Type="http://schemas.openxmlformats.org/officeDocument/2006/relationships/hyperlink" Target="https://www.youtube.com/watch?v=x5JwRcbIudI" TargetMode="External"/><Relationship Id="rId36" Type="http://schemas.openxmlformats.org/officeDocument/2006/relationships/hyperlink" Target="https://www.youtube.com/watch?v=t6Tbahr-rA0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eprints.ucm.es/id/eprint/21443/1/TOAJASdir_GlosarioArtes_may13_reed.pdf" TargetMode="External"/><Relationship Id="rId19" Type="http://schemas.openxmlformats.org/officeDocument/2006/relationships/hyperlink" Target="https://www.educacion.navarra.es/documents/713364/714655/eduplast.pdf/56fc2eca-183f-4e0d-bc65-864e7a6d984e" TargetMode="External"/><Relationship Id="rId31" Type="http://schemas.openxmlformats.org/officeDocument/2006/relationships/hyperlink" Target="https://www.youtube.com/watch?v=5d07Hi4hVAo" TargetMode="External"/><Relationship Id="rId44" Type="http://schemas.openxmlformats.org/officeDocument/2006/relationships/hyperlink" Target="https://www.youtube.com/watch?v=h9ny54y-F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ucacion.navarra.es/documents/713364/714655/eduplast.pdf/56fc2eca-183f-4e0d-bc65-864e7a6d984e" TargetMode="External"/><Relationship Id="rId14" Type="http://schemas.openxmlformats.org/officeDocument/2006/relationships/hyperlink" Target="https://eprints.ucm.es/id/eprint/21443/1/TOAJASdir_GlosarioArtes_may13_reed.pdf" TargetMode="External"/><Relationship Id="rId22" Type="http://schemas.openxmlformats.org/officeDocument/2006/relationships/hyperlink" Target="https://eprints.ucm.es/id/eprint/21443/1/TOAJASdir_GlosarioArtes_may13_reed.pdf" TargetMode="External"/><Relationship Id="rId27" Type="http://schemas.openxmlformats.org/officeDocument/2006/relationships/hyperlink" Target="https://www.youtube.com/watch?v=VDO0O4myBEU" TargetMode="External"/><Relationship Id="rId30" Type="http://schemas.openxmlformats.org/officeDocument/2006/relationships/hyperlink" Target="https://www.youtube.com/watch?v=ZVIS0Bb76Sw" TargetMode="External"/><Relationship Id="rId35" Type="http://schemas.openxmlformats.org/officeDocument/2006/relationships/hyperlink" Target="https://www.youtube.com/watch?v=QjYiQ7ngaUw" TargetMode="External"/><Relationship Id="rId43" Type="http://schemas.openxmlformats.org/officeDocument/2006/relationships/hyperlink" Target="https://www.youtube.com/watch?v=U9Rl85PrNBg" TargetMode="External"/><Relationship Id="rId48" Type="http://schemas.openxmlformats.org/officeDocument/2006/relationships/hyperlink" Target="https://www.youtube.com/watch?v=dsc6yE3krRg" TargetMode="External"/><Relationship Id="rId8" Type="http://schemas.openxmlformats.org/officeDocument/2006/relationships/hyperlink" Target="https://www.educacion.navarra.es/documents/713364/714655/eduplast.pdf/56fc2eca-183f-4e0d-bc65-864e7a6d984e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eprints.ucm.es/id/eprint/21443/1/TOAJASdir_GlosarioArtes_may13_reed.pdf" TargetMode="External"/><Relationship Id="rId17" Type="http://schemas.openxmlformats.org/officeDocument/2006/relationships/hyperlink" Target="https://www.educacion.navarra.es/documents/713364/714655/eduplast.pdf/56fc2eca-183f-4e0d-bc65-864e7a6d984e" TargetMode="External"/><Relationship Id="rId25" Type="http://schemas.openxmlformats.org/officeDocument/2006/relationships/hyperlink" Target="https://www.youtube.com/watch?v=YFTu0H40f88" TargetMode="External"/><Relationship Id="rId33" Type="http://schemas.openxmlformats.org/officeDocument/2006/relationships/hyperlink" Target="https://www.youtube.com/watch?v=6GSQGb6hAi4" TargetMode="External"/><Relationship Id="rId38" Type="http://schemas.openxmlformats.org/officeDocument/2006/relationships/hyperlink" Target="https://www.youtube.com/watch?v=2UsQMW_VGuI" TargetMode="External"/><Relationship Id="rId46" Type="http://schemas.openxmlformats.org/officeDocument/2006/relationships/hyperlink" Target="https://www.youtube.com/watch?v=aJJe3QQkQWk" TargetMode="External"/><Relationship Id="rId20" Type="http://schemas.openxmlformats.org/officeDocument/2006/relationships/hyperlink" Target="https://eprints.ucm.es/id/eprint/21443/1/TOAJASdir_GlosarioArtes_may13_reed.pdf" TargetMode="External"/><Relationship Id="rId41" Type="http://schemas.openxmlformats.org/officeDocument/2006/relationships/hyperlink" Target="https://www.youtube.com/watch?v=LJdfSfJPAo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2662A-1949-4410-8219-1663DD44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2145</Words>
  <Characters>11803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8</cp:revision>
  <cp:lastPrinted>2022-09-05T18:11:00Z</cp:lastPrinted>
  <dcterms:created xsi:type="dcterms:W3CDTF">2023-02-01T19:41:00Z</dcterms:created>
  <dcterms:modified xsi:type="dcterms:W3CDTF">2023-10-21T21:03:00Z</dcterms:modified>
</cp:coreProperties>
</file>